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F5" w:rsidRPr="00B64B74" w:rsidRDefault="002338F5" w:rsidP="002338F5">
      <w:pPr>
        <w:spacing w:after="0" w:line="360" w:lineRule="auto"/>
        <w:rPr>
          <w:rFonts w:ascii="Times New Roman" w:hAnsi="Times New Roman" w:cs="Times New Roman"/>
          <w:b/>
          <w:bCs/>
          <w:sz w:val="36"/>
        </w:rPr>
      </w:pPr>
      <w:r w:rsidRPr="00B64B74">
        <w:rPr>
          <w:rFonts w:ascii="Times New Roman" w:hAnsi="Times New Roman" w:cs="Times New Roman"/>
          <w:b/>
          <w:bCs/>
          <w:sz w:val="36"/>
        </w:rPr>
        <w:t xml:space="preserve">Question Answers </w:t>
      </w:r>
    </w:p>
    <w:p w:rsidR="002077FF" w:rsidRPr="002338F5" w:rsidRDefault="002338F5" w:rsidP="002338F5">
      <w:pPr>
        <w:spacing w:after="0" w:line="360" w:lineRule="auto"/>
        <w:rPr>
          <w:rFonts w:ascii="Times New Roman" w:hAnsi="Times New Roman" w:cs="Times New Roman"/>
          <w:bCs/>
        </w:rPr>
      </w:pPr>
      <w:r w:rsidRPr="002338F5">
        <w:rPr>
          <w:rFonts w:ascii="Times New Roman" w:hAnsi="Times New Roman" w:cs="Times New Roman"/>
          <w:bCs/>
        </w:rPr>
        <w:t>Good teachers are made, not born”, explain this statement.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Define profession?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State any two dispositions under knowledge of Islamic values standard.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Write the importance of professional identity.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</w:rPr>
        <w:t>2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Write any three roles of teachers in Education.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 xml:space="preserve">3  </w:t>
      </w:r>
      <w:r w:rsidRPr="002338F5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How punctuality is associated with professionalism? Explain your answer with appropriate example.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Differentiate between knowledge, </w:t>
      </w:r>
      <w:bookmarkStart w:id="0" w:name="_GoBack"/>
      <w:bookmarkEnd w:id="0"/>
      <w:r w:rsidRPr="002338F5">
        <w:rPr>
          <w:rFonts w:ascii="Times New Roman" w:hAnsi="Times New Roman" w:cs="Times New Roman"/>
          <w:bCs/>
          <w:sz w:val="24"/>
          <w:szCs w:val="24"/>
        </w:rPr>
        <w:t>dispositions and performance?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tabs>
          <w:tab w:val="left" w:pos="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Differentiate between professional conduct and professional practice.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Why teaching professionalism is important and how it can be achieved? Support your answer with concrete examples.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Explain instructional principals according to Islamic perspective?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 w:rsidP="002338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Why political context matter in teaching profession of any country? Describe four underlying assumptions.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338F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2338F5" w:rsidRPr="002338F5" w:rsidRDefault="002338F5"/>
    <w:p w:rsidR="002338F5" w:rsidRPr="002338F5" w:rsidRDefault="002338F5"/>
    <w:p w:rsidR="002338F5" w:rsidRPr="002338F5" w:rsidRDefault="002338F5">
      <w:pPr>
        <w:rPr>
          <w:b/>
          <w:sz w:val="48"/>
        </w:rPr>
      </w:pPr>
      <w:proofErr w:type="spellStart"/>
      <w:r w:rsidRPr="002338F5">
        <w:rPr>
          <w:b/>
          <w:sz w:val="48"/>
        </w:rPr>
        <w:t>Mcq’s</w:t>
      </w:r>
      <w:proofErr w:type="spellEnd"/>
      <w:r w:rsidRPr="002338F5">
        <w:rPr>
          <w:b/>
          <w:sz w:val="48"/>
        </w:rPr>
        <w:t xml:space="preserve"> </w:t>
      </w:r>
    </w:p>
    <w:p w:rsidR="002338F5" w:rsidRPr="00C678BB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Old professionalism is attributed to have:</w:t>
      </w:r>
      <w:r w:rsidR="00C678BB" w:rsidRPr="00C678BB">
        <w:rPr>
          <w:rStyle w:val="ListParagraph"/>
        </w:rPr>
        <w:t xml:space="preserve"> </w:t>
      </w:r>
      <w:r w:rsidR="00C678BB" w:rsidRPr="00C678BB">
        <w:rPr>
          <w:rFonts w:ascii="Calibri" w:hAnsi="Calibri"/>
          <w:color w:val="FF0000"/>
          <w:sz w:val="32"/>
          <w:highlight w:val="yellow"/>
        </w:rPr>
        <w:t>Conservative practices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Which </w:t>
      </w: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element of lessons are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evident to observe the effectiveness of teaching?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Self-discoveries must be free of </w:t>
      </w:r>
      <w:proofErr w:type="spellStart"/>
      <w:r w:rsidR="00C678BB" w:rsidRPr="00C678BB">
        <w:rPr>
          <w:color w:val="FF0000"/>
          <w:sz w:val="36"/>
        </w:rPr>
        <w:t>judgements</w:t>
      </w:r>
      <w:proofErr w:type="spellEnd"/>
      <w:r w:rsidRPr="00C678BB">
        <w:rPr>
          <w:rFonts w:ascii="Times New Roman" w:hAnsi="Times New Roman" w:cs="Times New Roman"/>
          <w:bCs/>
          <w:color w:val="FF0000"/>
          <w:sz w:val="40"/>
          <w:szCs w:val="24"/>
        </w:rPr>
        <w:t>.</w:t>
      </w:r>
    </w:p>
    <w:p w:rsidR="002338F5" w:rsidRPr="00C678BB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36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Teacher has knowledge of subject matter and can teach effectively to students is known as:</w:t>
      </w:r>
      <w:r w:rsidR="00C678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78BB" w:rsidRPr="00C678BB">
        <w:rPr>
          <w:rStyle w:val="fontstyle01"/>
          <w:sz w:val="28"/>
        </w:rPr>
        <w:t>teacher Preparedness.</w:t>
      </w:r>
    </w:p>
    <w:p w:rsidR="002338F5" w:rsidRPr="00C678BB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36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Maryam is expert in her subject and comes to class with proper lesson planning and resources. This attitude of her is called:</w:t>
      </w:r>
      <w:r w:rsidR="00C678B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38F5" w:rsidRPr="002338F5" w:rsidRDefault="002338F5" w:rsidP="002338F5">
      <w:pPr>
        <w:tabs>
          <w:tab w:val="left" w:pos="90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Holy Quran encourages queries for </w:t>
      </w:r>
      <w:r w:rsidRPr="001D0F5A">
        <w:rPr>
          <w:rFonts w:ascii="Times New Roman" w:hAnsi="Times New Roman" w:cs="Times New Roman"/>
          <w:bCs/>
          <w:color w:val="FF0000"/>
          <w:sz w:val="32"/>
          <w:szCs w:val="24"/>
        </w:rPr>
        <w:t xml:space="preserve">the </w:t>
      </w:r>
      <w:r w:rsidR="001D0F5A" w:rsidRPr="001D0F5A">
        <w:rPr>
          <w:color w:val="FF0000"/>
          <w:sz w:val="28"/>
        </w:rPr>
        <w:t xml:space="preserve">satisfaction </w:t>
      </w:r>
      <w:r w:rsidRPr="001D0F5A">
        <w:rPr>
          <w:rFonts w:ascii="Times New Roman" w:hAnsi="Times New Roman" w:cs="Times New Roman"/>
          <w:bCs/>
          <w:color w:val="FF0000"/>
          <w:sz w:val="32"/>
          <w:szCs w:val="24"/>
        </w:rPr>
        <w:t>of</w:t>
      </w:r>
      <w:r w:rsidRPr="001D0F5A">
        <w:rPr>
          <w:rFonts w:ascii="Times New Roman" w:hAnsi="Times New Roman" w:cs="Times New Roman"/>
          <w:bCs/>
          <w:sz w:val="32"/>
          <w:szCs w:val="24"/>
        </w:rPr>
        <w:t xml:space="preserve"> </w:t>
      </w:r>
      <w:r w:rsidRPr="002338F5">
        <w:rPr>
          <w:rFonts w:ascii="Times New Roman" w:hAnsi="Times New Roman" w:cs="Times New Roman"/>
          <w:bCs/>
          <w:sz w:val="24"/>
          <w:szCs w:val="24"/>
        </w:rPr>
        <w:t>one’s soul.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Educating 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Ashab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>-e-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Suffah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supports </w:t>
      </w: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the  concept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of:</w:t>
      </w:r>
      <w:r w:rsidR="001D0F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0F5A" w:rsidRPr="001D0F5A">
        <w:rPr>
          <w:rFonts w:ascii="Times New Roman" w:hAnsi="Times New Roman" w:cs="Times New Roman"/>
          <w:bCs/>
          <w:color w:val="FF0000"/>
          <w:sz w:val="28"/>
          <w:szCs w:val="24"/>
        </w:rPr>
        <w:t>education</w:t>
      </w:r>
    </w:p>
    <w:p w:rsidR="002338F5" w:rsidRPr="001D0F5A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FF0000"/>
          <w:sz w:val="36"/>
          <w:szCs w:val="24"/>
          <w:u w:val="single" w:color="000000"/>
        </w:rPr>
      </w:pPr>
      <w:r w:rsidRPr="002338F5">
        <w:rPr>
          <w:rFonts w:ascii="Times New Roman" w:hAnsi="Times New Roman" w:cs="Times New Roman"/>
          <w:bCs/>
          <w:color w:val="000000"/>
          <w:sz w:val="24"/>
          <w:szCs w:val="24"/>
          <w:u w:color="000000"/>
        </w:rPr>
        <w:t>In Logic of free market, everyone is</w:t>
      </w:r>
      <w:r w:rsidRPr="001D0F5A">
        <w:rPr>
          <w:rFonts w:ascii="Times New Roman" w:hAnsi="Times New Roman" w:cs="Times New Roman"/>
          <w:bCs/>
          <w:color w:val="FF0000"/>
          <w:sz w:val="36"/>
          <w:szCs w:val="24"/>
          <w:u w:color="000000"/>
        </w:rPr>
        <w:t>:</w:t>
      </w:r>
      <w:r w:rsidR="001D0F5A" w:rsidRPr="001D0F5A">
        <w:rPr>
          <w:rFonts w:ascii="Times New Roman" w:hAnsi="Times New Roman" w:cs="Times New Roman"/>
          <w:bCs/>
          <w:color w:val="FF0000"/>
          <w:sz w:val="36"/>
          <w:szCs w:val="24"/>
          <w:u w:color="000000"/>
        </w:rPr>
        <w:t xml:space="preserve"> </w:t>
      </w:r>
      <w:r w:rsidR="001D0F5A" w:rsidRPr="001D0F5A">
        <w:rPr>
          <w:color w:val="FF0000"/>
          <w:sz w:val="32"/>
        </w:rPr>
        <w:t>free to buy or sell goods and services</w:t>
      </w:r>
      <w:r w:rsidRPr="001D0F5A">
        <w:rPr>
          <w:rFonts w:ascii="Times New Roman" w:hAnsi="Times New Roman" w:cs="Times New Roman"/>
          <w:bCs/>
          <w:color w:val="FF0000"/>
          <w:sz w:val="36"/>
          <w:szCs w:val="24"/>
          <w:u w:color="000000"/>
        </w:rPr>
        <w:t xml:space="preserve"> 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The approach that indicates that changing context of schools asks for change in qualities expected from professionals is term as</w:t>
      </w:r>
      <w:r w:rsidR="001D0F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0F5A" w:rsidRPr="001D0F5A">
        <w:rPr>
          <w:b/>
          <w:color w:val="FF0000"/>
          <w:sz w:val="28"/>
          <w:szCs w:val="28"/>
        </w:rPr>
        <w:t>new professionalism’</w:t>
      </w:r>
      <w:r w:rsidRPr="002338F5">
        <w:rPr>
          <w:rFonts w:ascii="Times New Roman" w:hAnsi="Times New Roman" w:cs="Times New Roman"/>
          <w:bCs/>
          <w:sz w:val="24"/>
          <w:szCs w:val="24"/>
        </w:rPr>
        <w:t>____________.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lastRenderedPageBreak/>
        <w:t>According to standard “Knowledge of Islamic &amp; Ethical Values, teacher should use</w:t>
      </w:r>
      <w:r w:rsidR="007626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268F" w:rsidRPr="0076268F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Dialogue</w:t>
      </w:r>
      <w:r w:rsidR="0076268F" w:rsidRPr="007626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2338F5">
        <w:rPr>
          <w:rFonts w:ascii="Times New Roman" w:hAnsi="Times New Roman" w:cs="Times New Roman"/>
          <w:bCs/>
          <w:sz w:val="24"/>
          <w:szCs w:val="24"/>
        </w:rPr>
        <w:t>method to conflict resolution.</w:t>
      </w:r>
    </w:p>
    <w:p w:rsidR="002338F5" w:rsidRPr="0076268F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According to knowledge of Islamic ethical values the meaning of </w:t>
      </w:r>
      <w:proofErr w:type="spellStart"/>
      <w:r w:rsidRPr="002338F5">
        <w:rPr>
          <w:rFonts w:ascii="Times New Roman" w:hAnsi="Times New Roman" w:cs="Times New Roman"/>
          <w:bCs/>
          <w:sz w:val="24"/>
          <w:szCs w:val="24"/>
        </w:rPr>
        <w:t>Maroof</w:t>
      </w:r>
      <w:proofErr w:type="spell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is:</w:t>
      </w:r>
      <w:r w:rsidR="007626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268F" w:rsidRPr="0076268F">
        <w:rPr>
          <w:rFonts w:ascii="Times New Roman" w:hAnsi="Times New Roman" w:cs="Times New Roman"/>
          <w:bCs/>
          <w:color w:val="FF0000"/>
          <w:sz w:val="24"/>
          <w:szCs w:val="24"/>
          <w:highlight w:val="yellow"/>
        </w:rPr>
        <w:t>GOOD</w:t>
      </w:r>
    </w:p>
    <w:p w:rsidR="002338F5" w:rsidRPr="0076268F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Collaborations of professionals with stakeholders outside the school is called</w:t>
      </w:r>
      <w:r w:rsidR="007626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268F" w:rsidRPr="0076268F">
        <w:rPr>
          <w:b/>
          <w:color w:val="FF0000"/>
          <w:sz w:val="28"/>
          <w:szCs w:val="28"/>
          <w:highlight w:val="yellow"/>
        </w:rPr>
        <w:t xml:space="preserve">democratic </w:t>
      </w:r>
      <w:proofErr w:type="gramStart"/>
      <w:r w:rsidR="0076268F" w:rsidRPr="0076268F">
        <w:rPr>
          <w:b/>
          <w:color w:val="FF0000"/>
          <w:sz w:val="28"/>
          <w:szCs w:val="28"/>
          <w:highlight w:val="yellow"/>
        </w:rPr>
        <w:t xml:space="preserve">professionalism </w:t>
      </w:r>
      <w:r w:rsidRPr="0076268F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>.</w:t>
      </w:r>
      <w:proofErr w:type="gramEnd"/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Teacher’s education institutes play a key role in assisting students to navigate through </w:t>
      </w:r>
      <w:r w:rsidR="0076268F" w:rsidRPr="0076268F">
        <w:rPr>
          <w:color w:val="FF0000"/>
          <w:sz w:val="28"/>
          <w:szCs w:val="28"/>
          <w:highlight w:val="yellow"/>
        </w:rPr>
        <w:t>workplace</w:t>
      </w:r>
      <w:r w:rsidR="0076268F" w:rsidRPr="0076268F">
        <w:rPr>
          <w:color w:val="FF0000"/>
          <w:sz w:val="28"/>
          <w:szCs w:val="28"/>
        </w:rPr>
        <w:t xml:space="preserve"> </w:t>
      </w:r>
      <w:r w:rsidRPr="002338F5">
        <w:rPr>
          <w:rFonts w:ascii="Times New Roman" w:hAnsi="Times New Roman" w:cs="Times New Roman"/>
          <w:bCs/>
          <w:sz w:val="24"/>
          <w:szCs w:val="24"/>
        </w:rPr>
        <w:t>experiences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Professional identity development is shaped by work-integrated</w:t>
      </w:r>
      <w:r w:rsidR="007626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268F" w:rsidRPr="0076268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learning experiences</w:t>
      </w:r>
      <w:r w:rsidRPr="0076268F">
        <w:rPr>
          <w:rFonts w:ascii="Times New Roman" w:hAnsi="Times New Roman" w:cs="Times New Roman"/>
          <w:bCs/>
          <w:color w:val="FF0000"/>
          <w:sz w:val="28"/>
          <w:szCs w:val="28"/>
          <w:highlight w:val="yellow"/>
        </w:rPr>
        <w:t>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An instructional strategy in which students work in a small group to achieve the common goals is called </w:t>
      </w:r>
      <w:r w:rsidR="0076268F" w:rsidRPr="0076268F">
        <w:rPr>
          <w:b/>
          <w:sz w:val="28"/>
          <w:szCs w:val="28"/>
          <w:highlight w:val="yellow"/>
        </w:rPr>
        <w:t>cooperative learning</w:t>
      </w:r>
      <w:r w:rsidRPr="002338F5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2338F5" w:rsidRPr="002338F5" w:rsidRDefault="00816833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816833">
        <w:rPr>
          <w:b/>
          <w:sz w:val="28"/>
          <w:szCs w:val="28"/>
          <w:highlight w:val="yellow"/>
        </w:rPr>
        <w:t>The Trait</w:t>
      </w:r>
      <w:r>
        <w:t xml:space="preserve"> </w:t>
      </w:r>
      <w:r w:rsidR="002338F5" w:rsidRPr="002338F5">
        <w:rPr>
          <w:rFonts w:ascii="Times New Roman" w:hAnsi="Times New Roman" w:cs="Times New Roman"/>
          <w:bCs/>
          <w:sz w:val="24"/>
          <w:szCs w:val="24"/>
        </w:rPr>
        <w:t>approach is based on the view that values education should comprise predetermined traits or qualities that can be taught.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 xml:space="preserve">Ethics are concerned with the </w:t>
      </w:r>
      <w:r w:rsidR="00816833" w:rsidRPr="00816833">
        <w:rPr>
          <w:rFonts w:ascii="Times New Roman" w:hAnsi="Times New Roman" w:cs="Times New Roman"/>
          <w:bCs/>
          <w:color w:val="FF0000"/>
          <w:sz w:val="24"/>
          <w:szCs w:val="24"/>
          <w:highlight w:val="yellow"/>
        </w:rPr>
        <w:t>Moral philosophy</w:t>
      </w:r>
      <w:r w:rsidR="00816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38F5">
        <w:rPr>
          <w:rFonts w:ascii="Times New Roman" w:hAnsi="Times New Roman" w:cs="Times New Roman"/>
          <w:bCs/>
          <w:sz w:val="24"/>
          <w:szCs w:val="24"/>
        </w:rPr>
        <w:t xml:space="preserve">or codes practiced by a person or group of people. </w:t>
      </w:r>
    </w:p>
    <w:p w:rsidR="002338F5" w:rsidRPr="002338F5" w:rsidRDefault="00816833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816833">
        <w:rPr>
          <w:b/>
          <w:sz w:val="28"/>
          <w:szCs w:val="28"/>
          <w:highlight w:val="yellow"/>
        </w:rPr>
        <w:t>Professional Ethics</w:t>
      </w:r>
      <w:r>
        <w:t xml:space="preserve"> </w:t>
      </w:r>
      <w:r w:rsidR="002338F5" w:rsidRPr="002338F5">
        <w:rPr>
          <w:rFonts w:ascii="Times New Roman" w:hAnsi="Times New Roman" w:cs="Times New Roman"/>
          <w:bCs/>
          <w:sz w:val="24"/>
          <w:szCs w:val="24"/>
        </w:rPr>
        <w:t>are acceptable standards of personal and business behavior, value and guiding principles.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proofErr w:type="gramStart"/>
      <w:r w:rsidRPr="002338F5">
        <w:rPr>
          <w:rFonts w:ascii="Times New Roman" w:hAnsi="Times New Roman" w:cs="Times New Roman"/>
          <w:bCs/>
          <w:sz w:val="24"/>
          <w:szCs w:val="24"/>
        </w:rPr>
        <w:t>Teacher play</w:t>
      </w:r>
      <w:proofErr w:type="gramEnd"/>
      <w:r w:rsidRPr="002338F5">
        <w:rPr>
          <w:rFonts w:ascii="Times New Roman" w:hAnsi="Times New Roman" w:cs="Times New Roman"/>
          <w:bCs/>
          <w:sz w:val="24"/>
          <w:szCs w:val="24"/>
        </w:rPr>
        <w:t xml:space="preserve"> an important role after </w:t>
      </w:r>
      <w:r w:rsidR="00816833" w:rsidRPr="00816833">
        <w:rPr>
          <w:rFonts w:ascii="Times New Roman" w:hAnsi="Times New Roman" w:cs="Times New Roman"/>
          <w:bCs/>
          <w:color w:val="FF0000"/>
          <w:sz w:val="24"/>
          <w:szCs w:val="24"/>
          <w:highlight w:val="yellow"/>
        </w:rPr>
        <w:t>Parents</w:t>
      </w:r>
      <w:r w:rsidR="00816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338F5">
        <w:rPr>
          <w:rFonts w:ascii="Times New Roman" w:hAnsi="Times New Roman" w:cs="Times New Roman"/>
          <w:bCs/>
          <w:sz w:val="24"/>
          <w:szCs w:val="24"/>
        </w:rPr>
        <w:t>in molding the students.</w:t>
      </w:r>
    </w:p>
    <w:p w:rsidR="002338F5" w:rsidRPr="002338F5" w:rsidRDefault="002338F5" w:rsidP="002338F5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2338F5">
        <w:rPr>
          <w:rFonts w:ascii="Times New Roman" w:hAnsi="Times New Roman" w:cs="Times New Roman"/>
          <w:bCs/>
          <w:sz w:val="24"/>
          <w:szCs w:val="24"/>
        </w:rPr>
        <w:t>The teaching council is mindful of the rights of:</w:t>
      </w:r>
      <w:r w:rsidR="008168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6833" w:rsidRPr="00816833">
        <w:rPr>
          <w:rFonts w:ascii="Times New Roman" w:hAnsi="Times New Roman" w:cs="Times New Roman"/>
          <w:bCs/>
          <w:sz w:val="24"/>
          <w:szCs w:val="24"/>
          <w:highlight w:val="yellow"/>
        </w:rPr>
        <w:t>Students</w:t>
      </w:r>
    </w:p>
    <w:p w:rsidR="002338F5" w:rsidRPr="002338F5" w:rsidRDefault="002338F5"/>
    <w:sectPr w:rsidR="002338F5" w:rsidRPr="002338F5" w:rsidSect="00980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topi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0CC8"/>
    <w:rsid w:val="001D0F5A"/>
    <w:rsid w:val="002338F5"/>
    <w:rsid w:val="002F0CC8"/>
    <w:rsid w:val="0076268F"/>
    <w:rsid w:val="00816833"/>
    <w:rsid w:val="00980B66"/>
    <w:rsid w:val="00B64B74"/>
    <w:rsid w:val="00C14CAD"/>
    <w:rsid w:val="00C678BB"/>
    <w:rsid w:val="00C92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B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338F5"/>
    <w:pPr>
      <w:autoSpaceDE w:val="0"/>
      <w:autoSpaceDN w:val="0"/>
      <w:adjustRightInd w:val="0"/>
      <w:ind w:left="720"/>
    </w:pPr>
    <w:rPr>
      <w:rFonts w:ascii="Calibri" w:hAnsi="Calibri" w:cs="Calibri"/>
      <w:color w:val="000000"/>
      <w:u w:color="000000"/>
    </w:rPr>
  </w:style>
  <w:style w:type="paragraph" w:customStyle="1" w:styleId="Default">
    <w:name w:val="Default"/>
    <w:uiPriority w:val="99"/>
    <w:rsid w:val="002338F5"/>
    <w:pPr>
      <w:autoSpaceDE w:val="0"/>
      <w:autoSpaceDN w:val="0"/>
      <w:adjustRightInd w:val="0"/>
      <w:spacing w:after="0" w:line="240" w:lineRule="auto"/>
    </w:pPr>
    <w:rPr>
      <w:rFonts w:ascii="Utopia" w:hAnsi="Utopia" w:cs="Utopia"/>
      <w:color w:val="000000"/>
      <w:sz w:val="24"/>
      <w:szCs w:val="24"/>
      <w:u w:color="000000"/>
    </w:rPr>
  </w:style>
  <w:style w:type="character" w:customStyle="1" w:styleId="fontstyle01">
    <w:name w:val="fontstyle01"/>
    <w:basedOn w:val="DefaultParagraphFont"/>
    <w:rsid w:val="00C678BB"/>
    <w:rPr>
      <w:rFonts w:ascii="Times New Roman" w:hAnsi="Times New Roman" w:cs="Times New Roman" w:hint="default"/>
      <w:b w:val="0"/>
      <w:bCs w:val="0"/>
      <w:i w:val="0"/>
      <w:iCs w:val="0"/>
      <w:color w:val="FF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338F5"/>
    <w:pPr>
      <w:autoSpaceDE w:val="0"/>
      <w:autoSpaceDN w:val="0"/>
      <w:adjustRightInd w:val="0"/>
      <w:ind w:left="720"/>
    </w:pPr>
    <w:rPr>
      <w:rFonts w:ascii="Calibri" w:hAnsi="Calibri" w:cs="Calibri"/>
      <w:color w:val="000000"/>
      <w:u w:color="000000"/>
    </w:rPr>
  </w:style>
  <w:style w:type="paragraph" w:customStyle="1" w:styleId="Default">
    <w:name w:val="Default"/>
    <w:uiPriority w:val="99"/>
    <w:rsid w:val="002338F5"/>
    <w:pPr>
      <w:autoSpaceDE w:val="0"/>
      <w:autoSpaceDN w:val="0"/>
      <w:adjustRightInd w:val="0"/>
      <w:spacing w:after="0" w:line="240" w:lineRule="auto"/>
    </w:pPr>
    <w:rPr>
      <w:rFonts w:ascii="Utopia" w:hAnsi="Utopia" w:cs="Utopia"/>
      <w:color w:val="000000"/>
      <w:sz w:val="24"/>
      <w:szCs w:val="24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</dc:creator>
  <cp:keywords/>
  <dc:description/>
  <cp:lastModifiedBy>Rafia Tabassum</cp:lastModifiedBy>
  <cp:revision>4</cp:revision>
  <dcterms:created xsi:type="dcterms:W3CDTF">2021-02-28T08:03:00Z</dcterms:created>
  <dcterms:modified xsi:type="dcterms:W3CDTF">2021-03-01T13:13:00Z</dcterms:modified>
</cp:coreProperties>
</file>