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8F5" w:rsidRPr="00B64B74" w:rsidRDefault="002338F5" w:rsidP="002338F5">
      <w:pPr>
        <w:spacing w:after="0" w:line="360" w:lineRule="auto"/>
        <w:rPr>
          <w:rFonts w:ascii="Times New Roman" w:hAnsi="Times New Roman" w:cs="Times New Roman"/>
          <w:b/>
          <w:bCs/>
          <w:sz w:val="36"/>
        </w:rPr>
      </w:pPr>
      <w:r w:rsidRPr="00B64B74">
        <w:rPr>
          <w:rFonts w:ascii="Times New Roman" w:hAnsi="Times New Roman" w:cs="Times New Roman"/>
          <w:b/>
          <w:bCs/>
          <w:sz w:val="36"/>
        </w:rPr>
        <w:t xml:space="preserve">Question Answers </w:t>
      </w:r>
    </w:p>
    <w:p w:rsidR="002077FF" w:rsidRPr="002338F5" w:rsidRDefault="002338F5" w:rsidP="002338F5">
      <w:pPr>
        <w:spacing w:after="0" w:line="360" w:lineRule="auto"/>
        <w:rPr>
          <w:rFonts w:ascii="Times New Roman" w:hAnsi="Times New Roman" w:cs="Times New Roman"/>
          <w:bCs/>
        </w:rPr>
      </w:pPr>
      <w:r w:rsidRPr="002338F5">
        <w:rPr>
          <w:rFonts w:ascii="Times New Roman" w:hAnsi="Times New Roman" w:cs="Times New Roman"/>
          <w:bCs/>
        </w:rPr>
        <w:t>Good teachers are made, not born”, explain this statement.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2338F5">
        <w:rPr>
          <w:rFonts w:ascii="Times New Roman" w:hAnsi="Times New Roman" w:cs="Times New Roman"/>
          <w:b/>
          <w:bCs/>
        </w:rPr>
        <w:t>2</w:t>
      </w:r>
    </w:p>
    <w:p w:rsidR="002338F5" w:rsidRPr="002338F5" w:rsidRDefault="002338F5" w:rsidP="002338F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Define profession?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338F5">
        <w:rPr>
          <w:rFonts w:ascii="Times New Roman" w:hAnsi="Times New Roman" w:cs="Times New Roman"/>
          <w:b/>
          <w:bCs/>
        </w:rPr>
        <w:t>2</w:t>
      </w:r>
    </w:p>
    <w:p w:rsidR="002338F5" w:rsidRPr="002338F5" w:rsidRDefault="002338F5" w:rsidP="002338F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State any two dispositions under knowledge of Islamic values standard.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338F5">
        <w:rPr>
          <w:rFonts w:ascii="Times New Roman" w:hAnsi="Times New Roman" w:cs="Times New Roman"/>
          <w:b/>
          <w:bCs/>
        </w:rPr>
        <w:t>2</w:t>
      </w:r>
    </w:p>
    <w:p w:rsidR="002338F5" w:rsidRPr="002338F5" w:rsidRDefault="002338F5" w:rsidP="002338F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Write the importance of professional identity.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338F5">
        <w:rPr>
          <w:rFonts w:ascii="Times New Roman" w:hAnsi="Times New Roman" w:cs="Times New Roman"/>
          <w:b/>
          <w:bCs/>
        </w:rPr>
        <w:t>2</w:t>
      </w:r>
    </w:p>
    <w:p w:rsidR="002338F5" w:rsidRPr="002338F5" w:rsidRDefault="002338F5" w:rsidP="002338F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Write any three roles of teachers in Education.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338F5">
        <w:rPr>
          <w:rFonts w:ascii="Times New Roman" w:hAnsi="Times New Roman" w:cs="Times New Roman"/>
          <w:b/>
          <w:bCs/>
          <w:sz w:val="24"/>
          <w:szCs w:val="24"/>
        </w:rPr>
        <w:t xml:space="preserve">3  </w:t>
      </w:r>
      <w:r w:rsidRPr="002338F5"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2338F5" w:rsidRPr="002338F5" w:rsidRDefault="002338F5" w:rsidP="002338F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How punctuality is associated with professionalism? Explain your answer with appropriate example.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338F5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:rsidR="002338F5" w:rsidRPr="002338F5" w:rsidRDefault="002338F5" w:rsidP="002338F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 xml:space="preserve">Differentiate between knowledge, </w:t>
      </w:r>
      <w:bookmarkStart w:id="0" w:name="_GoBack"/>
      <w:bookmarkEnd w:id="0"/>
      <w:r w:rsidRPr="002338F5">
        <w:rPr>
          <w:rFonts w:ascii="Times New Roman" w:hAnsi="Times New Roman" w:cs="Times New Roman"/>
          <w:bCs/>
          <w:sz w:val="24"/>
          <w:szCs w:val="24"/>
        </w:rPr>
        <w:t>dispositions and performance?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338F5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:rsidR="002338F5" w:rsidRPr="002338F5" w:rsidRDefault="002338F5" w:rsidP="002338F5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Differentiate between professional conduct and professional practice.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338F5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:rsidR="002338F5" w:rsidRPr="002338F5" w:rsidRDefault="002338F5" w:rsidP="002338F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Why teaching professionalism is important and how it can be achieved? Support your answer with concrete examples.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338F5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:rsidR="002338F5" w:rsidRPr="002338F5" w:rsidRDefault="002338F5" w:rsidP="002338F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 xml:space="preserve">Explain instructional principals according to Islamic perspective?  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338F5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:rsidR="002338F5" w:rsidRPr="002338F5" w:rsidRDefault="002338F5" w:rsidP="002338F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Why political context matter in teaching profession of any country? Describe four underlying assumptions.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338F5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:rsidR="002338F5" w:rsidRPr="002338F5" w:rsidRDefault="002338F5"/>
    <w:p w:rsidR="002338F5" w:rsidRPr="002338F5" w:rsidRDefault="002338F5"/>
    <w:p w:rsidR="002338F5" w:rsidRPr="002338F5" w:rsidRDefault="002338F5">
      <w:pPr>
        <w:rPr>
          <w:b/>
          <w:sz w:val="48"/>
        </w:rPr>
      </w:pPr>
      <w:proofErr w:type="spellStart"/>
      <w:r w:rsidRPr="002338F5">
        <w:rPr>
          <w:b/>
          <w:sz w:val="48"/>
        </w:rPr>
        <w:t>Mcq’s</w:t>
      </w:r>
      <w:proofErr w:type="spellEnd"/>
      <w:r w:rsidRPr="002338F5">
        <w:rPr>
          <w:b/>
          <w:sz w:val="48"/>
        </w:rPr>
        <w:t xml:space="preserve"> 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Old professionalism is attributed to have: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 xml:space="preserve">Which </w:t>
      </w:r>
      <w:proofErr w:type="gramStart"/>
      <w:r w:rsidRPr="002338F5">
        <w:rPr>
          <w:rFonts w:ascii="Times New Roman" w:hAnsi="Times New Roman" w:cs="Times New Roman"/>
          <w:bCs/>
          <w:sz w:val="24"/>
          <w:szCs w:val="24"/>
        </w:rPr>
        <w:t>element of lessons are</w:t>
      </w:r>
      <w:proofErr w:type="gramEnd"/>
      <w:r w:rsidRPr="002338F5">
        <w:rPr>
          <w:rFonts w:ascii="Times New Roman" w:hAnsi="Times New Roman" w:cs="Times New Roman"/>
          <w:bCs/>
          <w:sz w:val="24"/>
          <w:szCs w:val="24"/>
        </w:rPr>
        <w:t xml:space="preserve"> evident to observe the effectiveness of teaching?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Self-discoveries must be free of ______________.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Teacher has knowledge of subject matter and can teach effectively to students is known as: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Maryam is expert in her subject and comes to class with proper lesson planning and resources. This attitude of her is called:</w:t>
      </w:r>
    </w:p>
    <w:p w:rsidR="002338F5" w:rsidRPr="002338F5" w:rsidRDefault="002338F5" w:rsidP="002338F5">
      <w:pPr>
        <w:tabs>
          <w:tab w:val="left" w:pos="90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Holy Quran encourages queries for the _________________ of one’s soul.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 xml:space="preserve">Educating </w:t>
      </w:r>
      <w:proofErr w:type="spellStart"/>
      <w:r w:rsidRPr="002338F5">
        <w:rPr>
          <w:rFonts w:ascii="Times New Roman" w:hAnsi="Times New Roman" w:cs="Times New Roman"/>
          <w:bCs/>
          <w:sz w:val="24"/>
          <w:szCs w:val="24"/>
        </w:rPr>
        <w:t>Ashab</w:t>
      </w:r>
      <w:proofErr w:type="spellEnd"/>
      <w:r w:rsidRPr="002338F5">
        <w:rPr>
          <w:rFonts w:ascii="Times New Roman" w:hAnsi="Times New Roman" w:cs="Times New Roman"/>
          <w:bCs/>
          <w:sz w:val="24"/>
          <w:szCs w:val="24"/>
        </w:rPr>
        <w:t>-e-</w:t>
      </w:r>
      <w:proofErr w:type="spellStart"/>
      <w:r w:rsidRPr="002338F5">
        <w:rPr>
          <w:rFonts w:ascii="Times New Roman" w:hAnsi="Times New Roman" w:cs="Times New Roman"/>
          <w:bCs/>
          <w:sz w:val="24"/>
          <w:szCs w:val="24"/>
        </w:rPr>
        <w:t>Suffah</w:t>
      </w:r>
      <w:proofErr w:type="spellEnd"/>
      <w:r w:rsidRPr="002338F5">
        <w:rPr>
          <w:rFonts w:ascii="Times New Roman" w:hAnsi="Times New Roman" w:cs="Times New Roman"/>
          <w:bCs/>
          <w:sz w:val="24"/>
          <w:szCs w:val="24"/>
        </w:rPr>
        <w:t xml:space="preserve"> supports </w:t>
      </w:r>
      <w:proofErr w:type="gramStart"/>
      <w:r w:rsidRPr="002338F5">
        <w:rPr>
          <w:rFonts w:ascii="Times New Roman" w:hAnsi="Times New Roman" w:cs="Times New Roman"/>
          <w:bCs/>
          <w:sz w:val="24"/>
          <w:szCs w:val="24"/>
        </w:rPr>
        <w:t>the  concept</w:t>
      </w:r>
      <w:proofErr w:type="gramEnd"/>
      <w:r w:rsidRPr="002338F5">
        <w:rPr>
          <w:rFonts w:ascii="Times New Roman" w:hAnsi="Times New Roman" w:cs="Times New Roman"/>
          <w:bCs/>
          <w:sz w:val="24"/>
          <w:szCs w:val="24"/>
        </w:rPr>
        <w:t xml:space="preserve"> of: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color w:val="000000"/>
          <w:sz w:val="24"/>
          <w:szCs w:val="24"/>
          <w:u w:val="single" w:color="000000"/>
        </w:rPr>
      </w:pPr>
      <w:r w:rsidRPr="002338F5">
        <w:rPr>
          <w:rFonts w:ascii="Times New Roman" w:hAnsi="Times New Roman" w:cs="Times New Roman"/>
          <w:bCs/>
          <w:color w:val="000000"/>
          <w:sz w:val="24"/>
          <w:szCs w:val="24"/>
          <w:u w:color="000000"/>
        </w:rPr>
        <w:t xml:space="preserve">In Logic of free market, everyone is: 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The approach that indicates that changing context of schools asks for change in qualities expected from professionals is term as____________.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According to standard “Knowledge of Islamic &amp; Ethical Values, teacher should use____________ method to conflict resolution.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 xml:space="preserve">According to knowledge of Islamic ethical values the meaning of </w:t>
      </w:r>
      <w:proofErr w:type="spellStart"/>
      <w:r w:rsidRPr="002338F5">
        <w:rPr>
          <w:rFonts w:ascii="Times New Roman" w:hAnsi="Times New Roman" w:cs="Times New Roman"/>
          <w:bCs/>
          <w:sz w:val="24"/>
          <w:szCs w:val="24"/>
        </w:rPr>
        <w:t>Maroof</w:t>
      </w:r>
      <w:proofErr w:type="spellEnd"/>
      <w:r w:rsidRPr="002338F5">
        <w:rPr>
          <w:rFonts w:ascii="Times New Roman" w:hAnsi="Times New Roman" w:cs="Times New Roman"/>
          <w:bCs/>
          <w:sz w:val="24"/>
          <w:szCs w:val="24"/>
        </w:rPr>
        <w:t xml:space="preserve"> is: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Collaborations of professionals with stakeholders outside the school </w:t>
      </w:r>
      <w:proofErr w:type="gramStart"/>
      <w:r w:rsidRPr="002338F5">
        <w:rPr>
          <w:rFonts w:ascii="Times New Roman" w:hAnsi="Times New Roman" w:cs="Times New Roman"/>
          <w:bCs/>
          <w:sz w:val="24"/>
          <w:szCs w:val="24"/>
        </w:rPr>
        <w:t>is</w:t>
      </w:r>
      <w:proofErr w:type="gramEnd"/>
      <w:r w:rsidRPr="002338F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38F5">
        <w:rPr>
          <w:rFonts w:ascii="Times New Roman" w:hAnsi="Times New Roman" w:cs="Times New Roman"/>
          <w:bCs/>
          <w:sz w:val="24"/>
          <w:szCs w:val="24"/>
        </w:rPr>
        <w:t>called________________professionalism</w:t>
      </w:r>
      <w:proofErr w:type="spellEnd"/>
      <w:r w:rsidRPr="002338F5">
        <w:rPr>
          <w:rFonts w:ascii="Times New Roman" w:hAnsi="Times New Roman" w:cs="Times New Roman"/>
          <w:bCs/>
          <w:sz w:val="24"/>
          <w:szCs w:val="24"/>
        </w:rPr>
        <w:t>.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Teacher’s education institutes play a key role in assisting students to navigate through __________experiences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Professional identity development is shaped by work-integrated_____________.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 xml:space="preserve">An instructional strategy in which students work in a small group to achieve the common goals is called ------------------  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The --------------- approach is based on the view that values education should comprise predetermined traits or qualities that can be taught.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 xml:space="preserve">Ethics are concerned with the -----------or codes practiced by a person or group of people. 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--------------------- are acceptable standards of personal and business behavior, value and guiding principles.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proofErr w:type="gramStart"/>
      <w:r w:rsidRPr="002338F5">
        <w:rPr>
          <w:rFonts w:ascii="Times New Roman" w:hAnsi="Times New Roman" w:cs="Times New Roman"/>
          <w:bCs/>
          <w:sz w:val="24"/>
          <w:szCs w:val="24"/>
        </w:rPr>
        <w:t>Teacher play</w:t>
      </w:r>
      <w:proofErr w:type="gramEnd"/>
      <w:r w:rsidRPr="002338F5">
        <w:rPr>
          <w:rFonts w:ascii="Times New Roman" w:hAnsi="Times New Roman" w:cs="Times New Roman"/>
          <w:bCs/>
          <w:sz w:val="24"/>
          <w:szCs w:val="24"/>
        </w:rPr>
        <w:t xml:space="preserve"> an important role after --------------in molding the students.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The teaching council is mindful of the rights of:</w:t>
      </w:r>
    </w:p>
    <w:p w:rsidR="002338F5" w:rsidRPr="002338F5" w:rsidRDefault="002338F5"/>
    <w:sectPr w:rsidR="002338F5" w:rsidRPr="002338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topi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CC8"/>
    <w:rsid w:val="002338F5"/>
    <w:rsid w:val="002F0CC8"/>
    <w:rsid w:val="00B64B74"/>
    <w:rsid w:val="00C14CAD"/>
    <w:rsid w:val="00C9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338F5"/>
    <w:pPr>
      <w:autoSpaceDE w:val="0"/>
      <w:autoSpaceDN w:val="0"/>
      <w:adjustRightInd w:val="0"/>
      <w:ind w:left="720"/>
    </w:pPr>
    <w:rPr>
      <w:rFonts w:ascii="Calibri" w:hAnsi="Calibri" w:cs="Calibri"/>
      <w:color w:val="000000"/>
      <w:u w:color="000000"/>
    </w:rPr>
  </w:style>
  <w:style w:type="paragraph" w:customStyle="1" w:styleId="Default">
    <w:name w:val="Default"/>
    <w:uiPriority w:val="99"/>
    <w:rsid w:val="002338F5"/>
    <w:pPr>
      <w:autoSpaceDE w:val="0"/>
      <w:autoSpaceDN w:val="0"/>
      <w:adjustRightInd w:val="0"/>
      <w:spacing w:after="0" w:line="240" w:lineRule="auto"/>
    </w:pPr>
    <w:rPr>
      <w:rFonts w:ascii="Utopia" w:hAnsi="Utopia" w:cs="Utopia"/>
      <w:color w:val="000000"/>
      <w:sz w:val="24"/>
      <w:szCs w:val="24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338F5"/>
    <w:pPr>
      <w:autoSpaceDE w:val="0"/>
      <w:autoSpaceDN w:val="0"/>
      <w:adjustRightInd w:val="0"/>
      <w:ind w:left="720"/>
    </w:pPr>
    <w:rPr>
      <w:rFonts w:ascii="Calibri" w:hAnsi="Calibri" w:cs="Calibri"/>
      <w:color w:val="000000"/>
      <w:u w:color="000000"/>
    </w:rPr>
  </w:style>
  <w:style w:type="paragraph" w:customStyle="1" w:styleId="Default">
    <w:name w:val="Default"/>
    <w:uiPriority w:val="99"/>
    <w:rsid w:val="002338F5"/>
    <w:pPr>
      <w:autoSpaceDE w:val="0"/>
      <w:autoSpaceDN w:val="0"/>
      <w:adjustRightInd w:val="0"/>
      <w:spacing w:after="0" w:line="240" w:lineRule="auto"/>
    </w:pPr>
    <w:rPr>
      <w:rFonts w:ascii="Utopia" w:hAnsi="Utopia" w:cs="Utopia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394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Exams</dc:creator>
  <cp:keywords/>
  <dc:description/>
  <cp:lastModifiedBy>Exams</cp:lastModifiedBy>
  <cp:revision>3</cp:revision>
  <dcterms:created xsi:type="dcterms:W3CDTF">2021-02-28T08:03:00Z</dcterms:created>
  <dcterms:modified xsi:type="dcterms:W3CDTF">2021-02-28T08:11:00Z</dcterms:modified>
</cp:coreProperties>
</file>